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4A45"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b/>
          <w:bCs/>
          <w:sz w:val="28"/>
          <w:szCs w:val="28"/>
          <w:lang w:eastAsia="en-IN"/>
        </w:rPr>
        <w:t> </w:t>
      </w:r>
    </w:p>
    <w:p w14:paraId="383DF3A9"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b/>
          <w:bCs/>
          <w:sz w:val="28"/>
          <w:szCs w:val="28"/>
          <w:lang w:eastAsia="en-IN"/>
        </w:rPr>
        <w:t> </w:t>
      </w:r>
    </w:p>
    <w:p w14:paraId="3BB975E2"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b/>
          <w:bCs/>
          <w:sz w:val="28"/>
          <w:szCs w:val="28"/>
          <w:lang w:eastAsia="en-IN"/>
        </w:rPr>
        <w:t>MARINE PRODUCTS INFRASTRUCTURE DEVELOPMENT</w:t>
      </w:r>
    </w:p>
    <w:p w14:paraId="54EC309F"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b/>
          <w:bCs/>
          <w:sz w:val="28"/>
          <w:szCs w:val="28"/>
          <w:lang w:eastAsia="en-IN"/>
        </w:rPr>
        <w:t>CORPORATION PRIVATE LIMITED</w:t>
      </w:r>
    </w:p>
    <w:p w14:paraId="04123595" w14:textId="77777777" w:rsidR="00564DD5" w:rsidRPr="00E63C72" w:rsidRDefault="00564DD5" w:rsidP="00564DD5">
      <w:pPr>
        <w:spacing w:after="0" w:line="240" w:lineRule="auto"/>
        <w:jc w:val="center"/>
        <w:rPr>
          <w:rFonts w:ascii="Arial" w:eastAsia="Times New Roman" w:hAnsi="Arial" w:cs="Arial"/>
          <w:b/>
          <w:lang w:eastAsia="en-IN"/>
        </w:rPr>
      </w:pPr>
      <w:r w:rsidRPr="00E63C72">
        <w:rPr>
          <w:rFonts w:ascii="Arial" w:eastAsia="Times New Roman" w:hAnsi="Arial" w:cs="Arial"/>
          <w:b/>
          <w:lang w:eastAsia="en-IN"/>
        </w:rPr>
        <w:t>(A JOINT VENTURE OF MPEDA AND KINFRA)</w:t>
      </w:r>
    </w:p>
    <w:p w14:paraId="499E453C"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MPEDA House, Panampilly Nagar, Kochi- 682 036, Kerala.</w:t>
      </w:r>
    </w:p>
    <w:p w14:paraId="57D2D9CD"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 Tel:0484- 2310223, 2311901)</w:t>
      </w:r>
    </w:p>
    <w:p w14:paraId="4EFA607E"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 xml:space="preserve">Email : </w:t>
      </w:r>
      <w:r w:rsidRPr="00564DD5">
        <w:rPr>
          <w:rFonts w:ascii="Arial" w:eastAsia="Times New Roman" w:hAnsi="Arial" w:cs="Arial"/>
          <w:b/>
          <w:bCs/>
          <w:lang w:eastAsia="en-IN"/>
        </w:rPr>
        <w:t>midcon@mpeda.gov.in</w:t>
      </w:r>
      <w:r w:rsidRPr="00564DD5">
        <w:rPr>
          <w:rFonts w:ascii="Arial" w:eastAsia="Times New Roman" w:hAnsi="Arial" w:cs="Arial"/>
          <w:lang w:eastAsia="en-IN"/>
        </w:rPr>
        <w:t xml:space="preserve"> ,website : </w:t>
      </w:r>
      <w:r w:rsidRPr="00564DD5">
        <w:rPr>
          <w:rFonts w:ascii="Arial" w:eastAsia="Times New Roman" w:hAnsi="Arial" w:cs="Arial"/>
          <w:b/>
          <w:bCs/>
          <w:lang w:eastAsia="en-IN"/>
        </w:rPr>
        <w:t>www.mpeda.gov.in</w:t>
      </w:r>
    </w:p>
    <w:p w14:paraId="7654A580" w14:textId="77777777" w:rsidR="00564DD5" w:rsidRPr="00564DD5" w:rsidRDefault="00564DD5" w:rsidP="00564DD5">
      <w:pPr>
        <w:spacing w:after="0"/>
        <w:jc w:val="center"/>
        <w:rPr>
          <w:rFonts w:ascii="Arial" w:eastAsia="Times New Roman" w:hAnsi="Arial" w:cs="Arial"/>
          <w:lang w:eastAsia="en-IN"/>
        </w:rPr>
      </w:pPr>
      <w:r w:rsidRPr="00564DD5">
        <w:rPr>
          <w:rFonts w:ascii="Arial" w:eastAsia="Times New Roman" w:hAnsi="Arial" w:cs="Arial"/>
          <w:b/>
          <w:bCs/>
          <w:lang w:eastAsia="en-IN"/>
        </w:rPr>
        <w:t> </w:t>
      </w:r>
    </w:p>
    <w:p w14:paraId="285E16A3" w14:textId="77777777" w:rsidR="00564DD5" w:rsidRPr="00564DD5" w:rsidRDefault="00564DD5" w:rsidP="00564DD5">
      <w:pPr>
        <w:spacing w:after="0" w:line="240" w:lineRule="auto"/>
        <w:jc w:val="both"/>
        <w:rPr>
          <w:rFonts w:ascii="Arial" w:eastAsia="Times New Roman" w:hAnsi="Arial" w:cs="Arial"/>
          <w:lang w:eastAsia="en-IN"/>
        </w:rPr>
      </w:pPr>
      <w:r w:rsidRPr="00564DD5">
        <w:rPr>
          <w:rFonts w:ascii="Arial" w:eastAsia="Times New Roman" w:hAnsi="Arial" w:cs="Arial"/>
          <w:sz w:val="24"/>
          <w:szCs w:val="24"/>
          <w:lang w:eastAsia="en-IN"/>
        </w:rPr>
        <w:t>MPEDA &amp; KINFRA formed Joint Venture Company by name Marine Products Infrastructure Development Corporation Pvt. Ltd. (MIDCON) to set up infrastructure development for the seafood trade in Kerala which was incorporated on 8th March 1999. The registered office of MIDCON is MPEDA House, Panampilly Avenue, Panampilly Nagar P. O., Kochi – 682 036. MPEDA &amp; KINFRA contributed Rs. 250 lakh each to the share capital of MIDCON</w:t>
      </w:r>
      <w:r w:rsidRPr="00564DD5">
        <w:rPr>
          <w:rFonts w:ascii="Arial" w:eastAsia="Times New Roman" w:hAnsi="Arial" w:cs="Arial"/>
          <w:color w:val="000000"/>
          <w:sz w:val="24"/>
          <w:szCs w:val="24"/>
          <w:lang w:eastAsia="en-IN"/>
        </w:rPr>
        <w:t xml:space="preserve">.  </w:t>
      </w:r>
    </w:p>
    <w:p w14:paraId="3C973DDC" w14:textId="77777777" w:rsidR="00564DD5" w:rsidRPr="00564DD5" w:rsidRDefault="00564DD5" w:rsidP="00564DD5">
      <w:pPr>
        <w:spacing w:after="160" w:line="256" w:lineRule="auto"/>
        <w:jc w:val="both"/>
        <w:rPr>
          <w:rFonts w:ascii="Arial" w:eastAsia="Times New Roman" w:hAnsi="Arial" w:cs="Arial"/>
          <w:lang w:eastAsia="en-IN"/>
        </w:rPr>
      </w:pPr>
      <w:r w:rsidRPr="00564DD5">
        <w:rPr>
          <w:rFonts w:ascii="Arial" w:eastAsia="Times New Roman" w:hAnsi="Arial" w:cs="Arial"/>
          <w:sz w:val="24"/>
          <w:szCs w:val="24"/>
          <w:lang w:eastAsia="en-IN"/>
        </w:rPr>
        <w:t> </w:t>
      </w:r>
    </w:p>
    <w:p w14:paraId="112D082D" w14:textId="77777777" w:rsidR="00564DD5" w:rsidRPr="00564DD5" w:rsidRDefault="00564DD5" w:rsidP="00564DD5">
      <w:pPr>
        <w:spacing w:after="160" w:line="256" w:lineRule="auto"/>
        <w:jc w:val="both"/>
        <w:rPr>
          <w:rFonts w:ascii="Arial" w:eastAsia="Times New Roman" w:hAnsi="Arial" w:cs="Arial"/>
          <w:lang w:eastAsia="en-IN"/>
        </w:rPr>
      </w:pPr>
      <w:r w:rsidRPr="00564DD5">
        <w:rPr>
          <w:rFonts w:ascii="Arial" w:eastAsia="Times New Roman" w:hAnsi="Arial" w:cs="Arial"/>
          <w:sz w:val="24"/>
          <w:szCs w:val="24"/>
          <w:lang w:eastAsia="en-IN"/>
        </w:rPr>
        <w:t>Seafood Park (India) Ltd ( SPIL ), Aroor - 688534, Kerala, a company registered under the Companies Act, 1956, is a Public - Private - Participation Project.  The share holders include the Marine Products Export Development Authority (MPEDA, MoC&amp;I, Govt. of India), KINFRA (Ministry of Industries, Govt. of Kerala) and a few leading Seafood Exporters.  The company was set up for providing the best facilities for pre-processing of marine products.  The ‘Sea Lab’ set up in the Seafood Park premises is one of the premier testing laboratories, mainly catering to the needs of Seafood exporters. The laboratory consists of two divisions, chemical and biological and has state of the art testing facilities with many sophisticated testing equipments like LC-MSMS, HPLC, GC, GC-MS, GC-MSMS, AAS, ICP-MS, IC, FTIR, etc.  Lab has also the capability to test Water samples as per the national and international standards.</w:t>
      </w:r>
    </w:p>
    <w:p w14:paraId="079F655E" w14:textId="77777777" w:rsidR="00564DD5" w:rsidRPr="00564DD5" w:rsidRDefault="00564DD5" w:rsidP="00564DD5">
      <w:pPr>
        <w:spacing w:after="0" w:line="240" w:lineRule="auto"/>
        <w:jc w:val="both"/>
        <w:rPr>
          <w:rFonts w:ascii="Arial" w:eastAsia="Times New Roman" w:hAnsi="Arial" w:cs="Arial"/>
          <w:lang w:eastAsia="en-IN"/>
        </w:rPr>
      </w:pPr>
      <w:r w:rsidRPr="00564DD5">
        <w:rPr>
          <w:rFonts w:ascii="Arial" w:eastAsia="Times New Roman" w:hAnsi="Arial" w:cs="Arial"/>
          <w:sz w:val="24"/>
          <w:szCs w:val="24"/>
          <w:lang w:eastAsia="en-IN"/>
        </w:rPr>
        <w:t> </w:t>
      </w:r>
    </w:p>
    <w:p w14:paraId="09007169" w14:textId="77777777" w:rsidR="00564DD5" w:rsidRPr="00564DD5" w:rsidRDefault="00564DD5" w:rsidP="00564DD5">
      <w:pPr>
        <w:spacing w:after="0" w:line="240" w:lineRule="auto"/>
        <w:jc w:val="both"/>
        <w:rPr>
          <w:rFonts w:ascii="Arial" w:eastAsia="Times New Roman" w:hAnsi="Arial" w:cs="Arial"/>
          <w:lang w:eastAsia="en-IN"/>
        </w:rPr>
      </w:pPr>
      <w:r w:rsidRPr="00564DD5">
        <w:rPr>
          <w:rFonts w:ascii="Arial" w:eastAsia="Times New Roman" w:hAnsi="Arial" w:cs="Arial"/>
          <w:sz w:val="24"/>
          <w:szCs w:val="24"/>
          <w:lang w:eastAsia="en-IN"/>
        </w:rPr>
        <w:t xml:space="preserve">Marine Products Infrastructure Development Corporation Private Limited invites applications for </w:t>
      </w:r>
      <w:r w:rsidRPr="00564DD5">
        <w:rPr>
          <w:rFonts w:ascii="Arial" w:eastAsia="Times New Roman" w:hAnsi="Arial" w:cs="Arial"/>
          <w:b/>
          <w:bCs/>
          <w:sz w:val="24"/>
          <w:szCs w:val="24"/>
          <w:lang w:eastAsia="en-IN"/>
        </w:rPr>
        <w:t xml:space="preserve">Consultant - Business </w:t>
      </w:r>
      <w:r w:rsidR="00E63C72" w:rsidRPr="000D0454">
        <w:rPr>
          <w:rFonts w:ascii="Arial" w:eastAsia="Times New Roman" w:hAnsi="Arial" w:cs="Arial"/>
          <w:b/>
          <w:bCs/>
          <w:sz w:val="24"/>
          <w:szCs w:val="24"/>
          <w:lang w:eastAsia="en-IN"/>
        </w:rPr>
        <w:t>Operations (on term contract basis)</w:t>
      </w:r>
      <w:r w:rsidR="00E63C72" w:rsidRPr="000D0454">
        <w:rPr>
          <w:rFonts w:ascii="Arial" w:eastAsia="Times New Roman" w:hAnsi="Arial" w:cs="Arial"/>
          <w:sz w:val="24"/>
          <w:szCs w:val="24"/>
          <w:lang w:eastAsia="en-IN"/>
        </w:rPr>
        <w:t xml:space="preserve"> </w:t>
      </w:r>
      <w:r w:rsidRPr="00564DD5">
        <w:rPr>
          <w:rFonts w:ascii="Arial" w:eastAsia="Times New Roman" w:hAnsi="Arial" w:cs="Arial"/>
          <w:sz w:val="24"/>
          <w:szCs w:val="24"/>
          <w:lang w:eastAsia="en-IN"/>
        </w:rPr>
        <w:t xml:space="preserve">for a period of 3 years. The position is opened at Aroor, Alappuzha District, Kerala.  The incumbent have to manage the day-to-day operations of MIDCON at Kochi and also manage the operations of Seafood Park (India) Ltd ( SPIL ) at Aroor in which MIDCON is the largest shareholder. Candidates having the following eligibility criteria may submit their application in the prescribed format to the Managing Director, MIDCON </w:t>
      </w:r>
      <w:r w:rsidRPr="00564DD5">
        <w:rPr>
          <w:rFonts w:ascii="Arial" w:eastAsia="Times New Roman" w:hAnsi="Arial" w:cs="Arial"/>
          <w:b/>
          <w:bCs/>
          <w:sz w:val="24"/>
          <w:szCs w:val="24"/>
          <w:shd w:val="clear" w:color="auto" w:fill="FFFF00"/>
          <w:lang w:eastAsia="en-IN"/>
        </w:rPr>
        <w:t>on or before 10</w:t>
      </w:r>
      <w:r w:rsidRPr="00564DD5">
        <w:rPr>
          <w:rFonts w:ascii="Arial" w:eastAsia="Times New Roman" w:hAnsi="Arial" w:cs="Arial"/>
          <w:b/>
          <w:bCs/>
          <w:sz w:val="24"/>
          <w:szCs w:val="24"/>
          <w:shd w:val="clear" w:color="auto" w:fill="FFFF00"/>
          <w:vertAlign w:val="superscript"/>
          <w:lang w:eastAsia="en-IN"/>
        </w:rPr>
        <w:t xml:space="preserve">th </w:t>
      </w:r>
      <w:r w:rsidRPr="00564DD5">
        <w:rPr>
          <w:rFonts w:ascii="Arial" w:eastAsia="Times New Roman" w:hAnsi="Arial" w:cs="Arial"/>
          <w:b/>
          <w:bCs/>
          <w:sz w:val="24"/>
          <w:szCs w:val="24"/>
          <w:shd w:val="clear" w:color="auto" w:fill="FFFF00"/>
          <w:lang w:eastAsia="en-IN"/>
        </w:rPr>
        <w:t>June 2021</w:t>
      </w:r>
      <w:r w:rsidRPr="00564DD5">
        <w:rPr>
          <w:rFonts w:ascii="Arial" w:eastAsia="Times New Roman" w:hAnsi="Arial" w:cs="Arial"/>
          <w:sz w:val="24"/>
          <w:szCs w:val="24"/>
          <w:lang w:eastAsia="en-IN"/>
        </w:rPr>
        <w:t xml:space="preserve">. </w:t>
      </w:r>
    </w:p>
    <w:p w14:paraId="710B8DB4" w14:textId="77777777" w:rsidR="00564DD5" w:rsidRPr="00564DD5" w:rsidRDefault="00564DD5" w:rsidP="00564DD5">
      <w:pPr>
        <w:spacing w:after="0" w:line="240" w:lineRule="auto"/>
        <w:jc w:val="both"/>
        <w:rPr>
          <w:rFonts w:ascii="Arial" w:eastAsia="Times New Roman" w:hAnsi="Arial" w:cs="Arial"/>
          <w:lang w:eastAsia="en-IN"/>
        </w:rPr>
      </w:pPr>
      <w:r w:rsidRPr="00564DD5">
        <w:rPr>
          <w:rFonts w:ascii="Arial" w:eastAsia="Times New Roman" w:hAnsi="Arial" w:cs="Arial"/>
          <w:sz w:val="24"/>
          <w:szCs w:val="24"/>
          <w:lang w:eastAsia="en-IN"/>
        </w:rPr>
        <w:t> </w:t>
      </w:r>
    </w:p>
    <w:p w14:paraId="634813F2" w14:textId="77777777" w:rsidR="00564DD5" w:rsidRPr="00564DD5" w:rsidRDefault="00564DD5" w:rsidP="00564DD5">
      <w:pPr>
        <w:spacing w:after="0" w:line="240" w:lineRule="auto"/>
        <w:jc w:val="both"/>
        <w:rPr>
          <w:rFonts w:ascii="Arial" w:eastAsia="Times New Roman" w:hAnsi="Arial" w:cs="Arial"/>
          <w:lang w:eastAsia="en-IN"/>
        </w:rPr>
      </w:pPr>
      <w:r w:rsidRPr="00564DD5">
        <w:rPr>
          <w:rFonts w:ascii="Arial" w:eastAsia="Times New Roman" w:hAnsi="Arial" w:cs="Arial"/>
          <w:sz w:val="24"/>
          <w:szCs w:val="24"/>
          <w:lang w:eastAsia="en-IN"/>
        </w:rPr>
        <w:t>Signed copy of the application submitted, original certificates of educational qualification, proof of age, experience and 2 passport size photographs should be brought at the time of screening test and interview. The date of screening test will be intimated to the eligible candidates.</w:t>
      </w:r>
    </w:p>
    <w:p w14:paraId="5F3217EF" w14:textId="77777777" w:rsidR="00564DD5" w:rsidRPr="00564DD5" w:rsidRDefault="00564DD5" w:rsidP="00564DD5">
      <w:pPr>
        <w:spacing w:after="0" w:line="360" w:lineRule="auto"/>
        <w:jc w:val="both"/>
        <w:rPr>
          <w:rFonts w:ascii="Arial" w:eastAsia="Times New Roman" w:hAnsi="Arial" w:cs="Arial"/>
          <w:lang w:eastAsia="en-IN"/>
        </w:rPr>
      </w:pPr>
      <w:r w:rsidRPr="00564DD5">
        <w:rPr>
          <w:rFonts w:ascii="Arial" w:eastAsia="Times New Roman" w:hAnsi="Arial" w:cs="Arial"/>
          <w:sz w:val="24"/>
          <w:szCs w:val="24"/>
          <w:lang w:eastAsia="en-IN"/>
        </w:rPr>
        <w:t> </w:t>
      </w:r>
    </w:p>
    <w:tbl>
      <w:tblPr>
        <w:tblW w:w="97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9"/>
        <w:gridCol w:w="7567"/>
      </w:tblGrid>
      <w:tr w:rsidR="00564DD5" w:rsidRPr="00564DD5" w14:paraId="09414F48" w14:textId="77777777" w:rsidTr="00564DD5">
        <w:trPr>
          <w:trHeight w:val="612"/>
        </w:trPr>
        <w:tc>
          <w:tcPr>
            <w:tcW w:w="2139" w:type="dxa"/>
            <w:tcBorders>
              <w:top w:val="single" w:sz="8" w:space="0" w:color="000000"/>
              <w:left w:val="single" w:sz="8" w:space="0" w:color="000000"/>
              <w:bottom w:val="single" w:sz="8" w:space="0" w:color="auto"/>
              <w:right w:val="single" w:sz="8" w:space="0" w:color="000000"/>
            </w:tcBorders>
            <w:tcMar>
              <w:top w:w="0" w:type="dxa"/>
              <w:left w:w="15" w:type="dxa"/>
              <w:bottom w:w="0" w:type="dxa"/>
              <w:right w:w="15" w:type="dxa"/>
            </w:tcMar>
            <w:hideMark/>
          </w:tcPr>
          <w:p w14:paraId="1FCD10AE" w14:textId="77777777" w:rsidR="00564DD5" w:rsidRPr="00564DD5" w:rsidRDefault="00564DD5" w:rsidP="00564DD5">
            <w:pPr>
              <w:spacing w:after="160"/>
              <w:jc w:val="both"/>
              <w:rPr>
                <w:rFonts w:ascii="Arial" w:eastAsia="Times New Roman" w:hAnsi="Arial" w:cs="Arial"/>
                <w:lang w:eastAsia="en-IN"/>
              </w:rPr>
            </w:pPr>
            <w:r w:rsidRPr="00564DD5">
              <w:rPr>
                <w:rFonts w:ascii="Arial" w:eastAsia="Times New Roman" w:hAnsi="Arial" w:cs="Arial"/>
                <w:sz w:val="24"/>
                <w:szCs w:val="24"/>
                <w:lang w:eastAsia="en-IN"/>
              </w:rPr>
              <w:t>Educational Qualifications</w:t>
            </w:r>
          </w:p>
        </w:tc>
        <w:tc>
          <w:tcPr>
            <w:tcW w:w="756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1905A96C"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xml:space="preserve"> MBA / M Com </w:t>
            </w:r>
          </w:p>
        </w:tc>
      </w:tr>
      <w:tr w:rsidR="00564DD5" w:rsidRPr="00564DD5" w14:paraId="749776A2" w14:textId="77777777" w:rsidTr="00564DD5">
        <w:trPr>
          <w:trHeight w:val="331"/>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298B35BB"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No. of Vacancies</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5C98FFBA"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1 (ONE)</w:t>
            </w:r>
          </w:p>
        </w:tc>
      </w:tr>
      <w:tr w:rsidR="00564DD5" w:rsidRPr="00564DD5" w14:paraId="7634B8B1" w14:textId="77777777" w:rsidTr="00564DD5">
        <w:trPr>
          <w:trHeight w:val="557"/>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1AF0C8D" w14:textId="7E8744D3"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lastRenderedPageBreak/>
              <w:t>Age limit as on</w:t>
            </w:r>
            <w:r w:rsidR="00136865">
              <w:rPr>
                <w:rFonts w:ascii="Arial" w:eastAsia="Times New Roman" w:hAnsi="Arial" w:cs="Arial"/>
                <w:sz w:val="24"/>
                <w:szCs w:val="24"/>
                <w:lang w:eastAsia="en-IN"/>
              </w:rPr>
              <w:t xml:space="preserve"> 3</w:t>
            </w:r>
            <w:r w:rsidRPr="00564DD5">
              <w:rPr>
                <w:rFonts w:ascii="Arial" w:eastAsia="Times New Roman" w:hAnsi="Arial" w:cs="Arial"/>
                <w:sz w:val="24"/>
                <w:szCs w:val="24"/>
                <w:lang w:eastAsia="en-IN"/>
              </w:rPr>
              <w:t>1.05.2021</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6381660C"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Not Exceeding 65 years</w:t>
            </w:r>
          </w:p>
        </w:tc>
      </w:tr>
      <w:tr w:rsidR="00564DD5" w:rsidRPr="00564DD5" w14:paraId="27FB3F42" w14:textId="77777777" w:rsidTr="00564DD5">
        <w:trPr>
          <w:trHeight w:val="994"/>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F9E5270"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xml:space="preserve">Experience </w:t>
            </w:r>
          </w:p>
          <w:p w14:paraId="57CD8181"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01EE2482"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Person served in Central / State / Private Organisation with minimum five years of administrative and Managerial experience in dealing with project preparation, evaluation and implementation. Experience in seafood sector will be an added advantage</w:t>
            </w:r>
          </w:p>
        </w:tc>
      </w:tr>
      <w:tr w:rsidR="00564DD5" w:rsidRPr="00564DD5" w14:paraId="404A383C" w14:textId="77777777" w:rsidTr="00564DD5">
        <w:trPr>
          <w:trHeight w:val="2610"/>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CB68B03"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Skills and Competencies</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31FFE03C"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Self-starter with the ability to strategically plan own work.  Good networker with the ability to maintain a positive and fruitful dialogue and relationship with the main institutions or organizations; Excellent administrative and interpersonal skills with ability to operate effectively across organizational boundaries; Good financial management skills; Good judgment / decision making, communication &amp; presentation skills; Good observation and attention to detail; Good Project analysis and process management skills; IT skills.</w:t>
            </w:r>
          </w:p>
        </w:tc>
      </w:tr>
      <w:tr w:rsidR="00564DD5" w:rsidRPr="00564DD5" w14:paraId="2CD32B7B" w14:textId="77777777" w:rsidTr="00564DD5">
        <w:trPr>
          <w:trHeight w:val="407"/>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A5C38D9"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Remuneration</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3EFDE1FB"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Rs. 50,000/- per month (consolidated)</w:t>
            </w:r>
          </w:p>
        </w:tc>
      </w:tr>
      <w:tr w:rsidR="00564DD5" w:rsidRPr="00564DD5" w14:paraId="67E8389A" w14:textId="77777777" w:rsidTr="00564DD5">
        <w:trPr>
          <w:trHeight w:val="347"/>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C37EA98"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Period of contract</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482FAC0D"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xml:space="preserve">Three years on contract basis </w:t>
            </w:r>
          </w:p>
        </w:tc>
      </w:tr>
      <w:tr w:rsidR="00564DD5" w:rsidRPr="00564DD5" w14:paraId="497B373F" w14:textId="77777777" w:rsidTr="00564DD5">
        <w:trPr>
          <w:trHeight w:val="2652"/>
        </w:trPr>
        <w:tc>
          <w:tcPr>
            <w:tcW w:w="2139"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2D04988"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Other information</w:t>
            </w:r>
          </w:p>
        </w:tc>
        <w:tc>
          <w:tcPr>
            <w:tcW w:w="7567" w:type="dxa"/>
            <w:tcBorders>
              <w:top w:val="nil"/>
              <w:left w:val="nil"/>
              <w:bottom w:val="single" w:sz="8" w:space="0" w:color="auto"/>
              <w:right w:val="single" w:sz="8" w:space="0" w:color="auto"/>
            </w:tcBorders>
            <w:tcMar>
              <w:top w:w="0" w:type="dxa"/>
              <w:left w:w="15" w:type="dxa"/>
              <w:bottom w:w="0" w:type="dxa"/>
              <w:right w:w="15" w:type="dxa"/>
            </w:tcMar>
            <w:hideMark/>
          </w:tcPr>
          <w:p w14:paraId="1BA1BB3A" w14:textId="77777777" w:rsidR="00564DD5" w:rsidRPr="00564DD5" w:rsidRDefault="00564DD5" w:rsidP="00564DD5">
            <w:pPr>
              <w:numPr>
                <w:ilvl w:val="0"/>
                <w:numId w:val="1"/>
              </w:numPr>
              <w:spacing w:before="100" w:beforeAutospacing="1" w:after="100" w:afterAutospacing="1" w:line="240" w:lineRule="auto"/>
              <w:rPr>
                <w:rFonts w:ascii="Arial" w:eastAsia="Times New Roman" w:hAnsi="Arial" w:cs="Arial"/>
                <w:sz w:val="24"/>
                <w:szCs w:val="24"/>
                <w:lang w:eastAsia="en-IN"/>
              </w:rPr>
            </w:pPr>
            <w:r w:rsidRPr="00564DD5">
              <w:rPr>
                <w:rFonts w:ascii="Arial" w:eastAsia="Times New Roman" w:hAnsi="Arial" w:cs="Arial"/>
                <w:sz w:val="24"/>
                <w:szCs w:val="24"/>
                <w:lang w:eastAsia="en-IN"/>
              </w:rPr>
              <w:t xml:space="preserve">The contract tenure is fixed and will not be extended beyond 3 years.  </w:t>
            </w:r>
          </w:p>
          <w:p w14:paraId="26986B3A" w14:textId="77777777" w:rsidR="00564DD5" w:rsidRPr="00564DD5" w:rsidRDefault="00564DD5" w:rsidP="00564DD5">
            <w:pPr>
              <w:numPr>
                <w:ilvl w:val="0"/>
                <w:numId w:val="1"/>
              </w:numPr>
              <w:spacing w:before="100" w:beforeAutospacing="1" w:after="100" w:afterAutospacing="1" w:line="240" w:lineRule="auto"/>
              <w:rPr>
                <w:rFonts w:ascii="Arial" w:eastAsia="Times New Roman" w:hAnsi="Arial" w:cs="Arial"/>
                <w:sz w:val="24"/>
                <w:szCs w:val="24"/>
                <w:lang w:eastAsia="en-IN"/>
              </w:rPr>
            </w:pPr>
            <w:r w:rsidRPr="00564DD5">
              <w:rPr>
                <w:rFonts w:ascii="Arial" w:eastAsia="Times New Roman" w:hAnsi="Arial" w:cs="Arial"/>
                <w:sz w:val="24"/>
                <w:szCs w:val="24"/>
                <w:lang w:eastAsia="en-IN"/>
              </w:rPr>
              <w:t>Selected candidates will not be eligible to claim any permanent employment either in the Marine Products Export Development Authority and Marine Products Infrastructure Development Corporation Pvt. Ltd.</w:t>
            </w:r>
          </w:p>
          <w:p w14:paraId="40564AAA" w14:textId="77777777" w:rsidR="00564DD5" w:rsidRPr="00564DD5" w:rsidRDefault="00564DD5" w:rsidP="00564DD5">
            <w:pPr>
              <w:numPr>
                <w:ilvl w:val="0"/>
                <w:numId w:val="1"/>
              </w:numPr>
              <w:spacing w:before="100" w:beforeAutospacing="1" w:after="100" w:afterAutospacing="1" w:line="240" w:lineRule="auto"/>
              <w:rPr>
                <w:rFonts w:ascii="Arial" w:eastAsia="Times New Roman" w:hAnsi="Arial" w:cs="Arial"/>
                <w:sz w:val="24"/>
                <w:szCs w:val="24"/>
                <w:lang w:eastAsia="en-IN"/>
              </w:rPr>
            </w:pPr>
            <w:r w:rsidRPr="00564DD5">
              <w:rPr>
                <w:rFonts w:ascii="Arial" w:eastAsia="Times New Roman" w:hAnsi="Arial" w:cs="Arial"/>
                <w:sz w:val="24"/>
                <w:szCs w:val="24"/>
                <w:lang w:eastAsia="en-IN"/>
              </w:rPr>
              <w:t>Selected candidates will have to abide by the terms and conditions as per the work contract awarded.</w:t>
            </w:r>
          </w:p>
        </w:tc>
      </w:tr>
    </w:tbl>
    <w:p w14:paraId="17033D69" w14:textId="77777777" w:rsidR="00564DD5" w:rsidRPr="00564DD5" w:rsidRDefault="00564DD5" w:rsidP="00564DD5">
      <w:pPr>
        <w:spacing w:after="0"/>
        <w:jc w:val="right"/>
        <w:rPr>
          <w:rFonts w:ascii="Arial" w:eastAsia="Times New Roman" w:hAnsi="Arial" w:cs="Arial"/>
          <w:lang w:eastAsia="en-IN"/>
        </w:rPr>
      </w:pPr>
      <w:r w:rsidRPr="00564DD5">
        <w:rPr>
          <w:rFonts w:ascii="Arial" w:eastAsia="Times New Roman" w:hAnsi="Arial" w:cs="Arial"/>
          <w:sz w:val="24"/>
          <w:szCs w:val="24"/>
          <w:lang w:eastAsia="en-IN"/>
        </w:rPr>
        <w:t> </w:t>
      </w:r>
    </w:p>
    <w:p w14:paraId="7257B098" w14:textId="77777777" w:rsidR="00564DD5" w:rsidRPr="00564DD5" w:rsidRDefault="00564DD5" w:rsidP="00564DD5">
      <w:pPr>
        <w:spacing w:after="0"/>
        <w:jc w:val="right"/>
        <w:rPr>
          <w:rFonts w:ascii="Arial" w:eastAsia="Times New Roman" w:hAnsi="Arial" w:cs="Arial"/>
          <w:lang w:eastAsia="en-IN"/>
        </w:rPr>
      </w:pPr>
      <w:r w:rsidRPr="00564DD5">
        <w:rPr>
          <w:rFonts w:ascii="Arial" w:eastAsia="Times New Roman" w:hAnsi="Arial" w:cs="Arial"/>
          <w:sz w:val="24"/>
          <w:szCs w:val="24"/>
          <w:lang w:eastAsia="en-IN"/>
        </w:rPr>
        <w:t> </w:t>
      </w:r>
    </w:p>
    <w:p w14:paraId="291EB40D" w14:textId="77777777" w:rsidR="00564DD5" w:rsidRPr="00564DD5" w:rsidRDefault="00564DD5" w:rsidP="00564DD5">
      <w:pPr>
        <w:spacing w:after="0"/>
        <w:jc w:val="right"/>
        <w:rPr>
          <w:rFonts w:ascii="Arial" w:eastAsia="Times New Roman" w:hAnsi="Arial" w:cs="Arial"/>
          <w:lang w:eastAsia="en-IN"/>
        </w:rPr>
      </w:pPr>
      <w:r w:rsidRPr="00564DD5">
        <w:rPr>
          <w:rFonts w:ascii="Arial" w:eastAsia="Times New Roman" w:hAnsi="Arial" w:cs="Arial"/>
          <w:sz w:val="24"/>
          <w:szCs w:val="24"/>
          <w:lang w:eastAsia="en-IN"/>
        </w:rPr>
        <w:t>                                                                                                                                                                                                                                                                                                               Dr. M. KARTHIKEYAN</w:t>
      </w:r>
    </w:p>
    <w:p w14:paraId="19EE21E1" w14:textId="77777777" w:rsidR="00564DD5" w:rsidRPr="00564DD5" w:rsidRDefault="00564DD5" w:rsidP="00564DD5">
      <w:pPr>
        <w:spacing w:after="0"/>
        <w:jc w:val="right"/>
        <w:rPr>
          <w:rFonts w:ascii="Arial" w:eastAsia="Times New Roman" w:hAnsi="Arial" w:cs="Arial"/>
          <w:lang w:eastAsia="en-IN"/>
        </w:rPr>
      </w:pPr>
      <w:r w:rsidRPr="00564DD5">
        <w:rPr>
          <w:rFonts w:ascii="Arial" w:eastAsia="Times New Roman" w:hAnsi="Arial" w:cs="Arial"/>
          <w:sz w:val="24"/>
          <w:szCs w:val="24"/>
          <w:lang w:eastAsia="en-IN"/>
        </w:rPr>
        <w:t>                                                                                               MANAGING DIRECTOR</w:t>
      </w:r>
    </w:p>
    <w:p w14:paraId="5F966F55"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2939EB5E"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2E0746AC"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r w:rsidRPr="00564DD5">
        <w:rPr>
          <w:rFonts w:ascii="Arial" w:eastAsia="Times New Roman" w:hAnsi="Arial" w:cs="Arial"/>
          <w:sz w:val="24"/>
          <w:szCs w:val="24"/>
          <w:lang w:eastAsia="en-IN"/>
        </w:rPr>
        <w:br/>
      </w:r>
    </w:p>
    <w:p w14:paraId="682EFFEF"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xml:space="preserve">  </w:t>
      </w:r>
    </w:p>
    <w:p w14:paraId="6E1D70A7"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xml:space="preserve">  </w:t>
      </w:r>
    </w:p>
    <w:p w14:paraId="7A77A808"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5B76345D"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60C3BE8E"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50724792" w14:textId="77777777" w:rsidR="00564DD5" w:rsidRPr="00564DD5" w:rsidRDefault="00564DD5" w:rsidP="00564DD5">
      <w:pPr>
        <w:spacing w:after="0"/>
        <w:jc w:val="both"/>
        <w:rPr>
          <w:rFonts w:ascii="Arial" w:eastAsia="Times New Roman" w:hAnsi="Arial" w:cs="Arial"/>
          <w:lang w:eastAsia="en-IN"/>
        </w:rPr>
      </w:pPr>
      <w:r w:rsidRPr="00564DD5">
        <w:rPr>
          <w:rFonts w:ascii="Arial" w:eastAsia="Times New Roman" w:hAnsi="Arial" w:cs="Arial"/>
          <w:sz w:val="24"/>
          <w:szCs w:val="24"/>
          <w:lang w:eastAsia="en-IN"/>
        </w:rPr>
        <w:t> </w:t>
      </w:r>
    </w:p>
    <w:p w14:paraId="4B307ACA" w14:textId="77777777" w:rsidR="00564DD5" w:rsidRPr="00564DD5" w:rsidRDefault="00564DD5" w:rsidP="00564DD5">
      <w:pPr>
        <w:spacing w:before="15" w:after="15" w:line="240" w:lineRule="auto"/>
        <w:ind w:left="15" w:right="15"/>
        <w:rPr>
          <w:rFonts w:ascii="Arial" w:eastAsia="Times New Roman" w:hAnsi="Arial" w:cs="Arial"/>
          <w:sz w:val="24"/>
          <w:szCs w:val="24"/>
          <w:lang w:eastAsia="en-IN"/>
        </w:rPr>
      </w:pPr>
      <w:r w:rsidRPr="00564DD5">
        <w:rPr>
          <w:rFonts w:ascii="Arial" w:eastAsia="Times New Roman" w:hAnsi="Arial" w:cs="Arial"/>
          <w:sz w:val="24"/>
          <w:szCs w:val="24"/>
          <w:lang w:eastAsia="en-IN"/>
        </w:rPr>
        <w:t> </w:t>
      </w:r>
    </w:p>
    <w:p w14:paraId="1DE36D8E"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lang w:eastAsia="en-IN"/>
        </w:rPr>
        <w:t> </w:t>
      </w:r>
    </w:p>
    <w:p w14:paraId="38EE8FB7"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lang w:eastAsia="en-IN"/>
        </w:rPr>
        <w:t> </w:t>
      </w:r>
    </w:p>
    <w:p w14:paraId="330C42FD"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sz w:val="28"/>
          <w:szCs w:val="28"/>
          <w:lang w:eastAsia="en-IN"/>
        </w:rPr>
        <w:lastRenderedPageBreak/>
        <w:t xml:space="preserve">MARINE PRODUCTS INFRASTRUCTURE DEVELOPMENT </w:t>
      </w:r>
    </w:p>
    <w:p w14:paraId="78729FC6"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sz w:val="28"/>
          <w:szCs w:val="28"/>
          <w:lang w:eastAsia="en-IN"/>
        </w:rPr>
        <w:t>CORPORATION PRIVATE LIMITED</w:t>
      </w:r>
    </w:p>
    <w:p w14:paraId="60687427"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(AJOINT VENTURE OF MPEDA AND KINFRA)</w:t>
      </w:r>
    </w:p>
    <w:p w14:paraId="223CD483"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MPEDA House, Panampilly Nagar, Kochi- 682 036, Kerala.</w:t>
      </w:r>
    </w:p>
    <w:p w14:paraId="12B15EFD"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 </w:t>
      </w:r>
    </w:p>
    <w:p w14:paraId="3995C8A2"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lang w:eastAsia="en-IN"/>
        </w:rPr>
        <w:t> </w:t>
      </w:r>
    </w:p>
    <w:p w14:paraId="423EB596"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lang w:eastAsia="en-IN"/>
        </w:rPr>
        <w:t> </w:t>
      </w:r>
    </w:p>
    <w:p w14:paraId="7AC900F3" w14:textId="77777777" w:rsidR="00564DD5" w:rsidRPr="00564DD5" w:rsidRDefault="00E63C72" w:rsidP="00564DD5">
      <w:pPr>
        <w:spacing w:after="0" w:line="240" w:lineRule="auto"/>
        <w:rPr>
          <w:rFonts w:ascii="Arial" w:eastAsia="Times New Roman" w:hAnsi="Arial" w:cs="Arial"/>
          <w:lang w:eastAsia="en-IN"/>
        </w:rPr>
      </w:pPr>
      <w:r>
        <w:rPr>
          <w:rFonts w:ascii="Arial" w:eastAsia="Times New Roman" w:hAnsi="Arial" w:cs="Arial"/>
          <w:sz w:val="24"/>
          <w:szCs w:val="24"/>
          <w:lang w:eastAsia="en-IN"/>
        </w:rPr>
        <w:t>Name of the post</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sidR="00564DD5" w:rsidRPr="00564DD5">
        <w:rPr>
          <w:rFonts w:ascii="Arial" w:eastAsia="Times New Roman" w:hAnsi="Arial" w:cs="Arial"/>
          <w:sz w:val="24"/>
          <w:szCs w:val="24"/>
          <w:lang w:eastAsia="en-IN"/>
        </w:rPr>
        <w:t>:  </w:t>
      </w:r>
    </w:p>
    <w:p w14:paraId="0C3652BB"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xml:space="preserve">                                                                     </w:t>
      </w:r>
    </w:p>
    <w:p w14:paraId="1B108B81"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Name of the Applicant </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64C496D9"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64DBEB81"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63E6AA8C"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Father’s Name / Spouse Name</w:t>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2329B246"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11A8F31C" w14:textId="77777777" w:rsidR="00564DD5" w:rsidRPr="00564DD5" w:rsidRDefault="00E63C72" w:rsidP="00564DD5">
      <w:pPr>
        <w:spacing w:after="0" w:line="240" w:lineRule="auto"/>
        <w:rPr>
          <w:rFonts w:ascii="Arial" w:eastAsia="Times New Roman" w:hAnsi="Arial" w:cs="Arial"/>
          <w:lang w:eastAsia="en-IN"/>
        </w:rPr>
      </w:pPr>
      <w:r>
        <w:rPr>
          <w:rFonts w:ascii="Arial" w:eastAsia="Times New Roman" w:hAnsi="Arial" w:cs="Arial"/>
          <w:sz w:val="24"/>
          <w:szCs w:val="24"/>
          <w:lang w:eastAsia="en-IN"/>
        </w:rPr>
        <w:t>Gender</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sidR="00564DD5" w:rsidRPr="00564DD5">
        <w:rPr>
          <w:rFonts w:ascii="Arial" w:eastAsia="Times New Roman" w:hAnsi="Arial" w:cs="Arial"/>
          <w:sz w:val="24"/>
          <w:szCs w:val="24"/>
          <w:lang w:eastAsia="en-IN"/>
        </w:rPr>
        <w:t>:</w:t>
      </w:r>
    </w:p>
    <w:p w14:paraId="19833E2F"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5AF54FB7" w14:textId="77777777" w:rsidR="00564DD5" w:rsidRPr="00564DD5" w:rsidRDefault="00E63C72" w:rsidP="00564DD5">
      <w:pPr>
        <w:spacing w:after="0" w:line="240" w:lineRule="auto"/>
        <w:rPr>
          <w:rFonts w:ascii="Arial" w:eastAsia="Times New Roman" w:hAnsi="Arial" w:cs="Arial"/>
          <w:lang w:eastAsia="en-IN"/>
        </w:rPr>
      </w:pPr>
      <w:r>
        <w:rPr>
          <w:rFonts w:ascii="Arial" w:eastAsia="Times New Roman" w:hAnsi="Arial" w:cs="Arial"/>
          <w:sz w:val="24"/>
          <w:szCs w:val="24"/>
          <w:lang w:eastAsia="en-IN"/>
        </w:rPr>
        <w:t>Marital Status</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sidR="00564DD5" w:rsidRPr="00564DD5">
        <w:rPr>
          <w:rFonts w:ascii="Arial" w:eastAsia="Times New Roman" w:hAnsi="Arial" w:cs="Arial"/>
          <w:sz w:val="24"/>
          <w:szCs w:val="24"/>
          <w:lang w:eastAsia="en-IN"/>
        </w:rPr>
        <w:t>:</w:t>
      </w:r>
    </w:p>
    <w:p w14:paraId="0FFFF3A1"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69321A4A"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Date of Birth</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42276891"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7CE35ACA" w14:textId="77777777" w:rsidR="00564DD5" w:rsidRPr="00564DD5" w:rsidRDefault="00564DD5" w:rsidP="00564DD5">
      <w:pPr>
        <w:spacing w:after="0" w:line="240" w:lineRule="auto"/>
        <w:rPr>
          <w:rFonts w:ascii="Arial" w:eastAsia="Times New Roman" w:hAnsi="Arial" w:cs="Arial"/>
          <w:lang w:eastAsia="en-IN"/>
        </w:rPr>
      </w:pPr>
      <w:r w:rsidRPr="00564DD5">
        <w:rPr>
          <w:rFonts w:ascii="Arial" w:eastAsia="Times New Roman" w:hAnsi="Arial" w:cs="Arial"/>
          <w:sz w:val="24"/>
          <w:szCs w:val="24"/>
          <w:lang w:eastAsia="en-IN"/>
        </w:rPr>
        <w:t>Aadhaar Number                          :</w:t>
      </w:r>
    </w:p>
    <w:p w14:paraId="391EE89A" w14:textId="77777777" w:rsidR="00564DD5" w:rsidRPr="00564DD5" w:rsidRDefault="00564DD5" w:rsidP="00564DD5">
      <w:pPr>
        <w:spacing w:after="0" w:line="240" w:lineRule="auto"/>
        <w:jc w:val="center"/>
        <w:rPr>
          <w:rFonts w:ascii="Arial" w:eastAsia="Times New Roman" w:hAnsi="Arial" w:cs="Arial"/>
          <w:lang w:eastAsia="en-IN"/>
        </w:rPr>
      </w:pPr>
      <w:r w:rsidRPr="00564DD5">
        <w:rPr>
          <w:rFonts w:ascii="Arial" w:eastAsia="Times New Roman" w:hAnsi="Arial" w:cs="Arial"/>
          <w:lang w:eastAsia="en-IN"/>
        </w:rPr>
        <w:t> </w:t>
      </w:r>
    </w:p>
    <w:tbl>
      <w:tblPr>
        <w:tblW w:w="98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6"/>
        <w:gridCol w:w="2022"/>
        <w:gridCol w:w="1620"/>
        <w:gridCol w:w="920"/>
        <w:gridCol w:w="1260"/>
        <w:gridCol w:w="2410"/>
      </w:tblGrid>
      <w:tr w:rsidR="00564DD5" w:rsidRPr="00564DD5" w14:paraId="0BD8D564" w14:textId="77777777" w:rsidTr="00564DD5">
        <w:tc>
          <w:tcPr>
            <w:tcW w:w="9828" w:type="dxa"/>
            <w:gridSpan w:val="6"/>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71CE211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b/>
                <w:bCs/>
                <w:sz w:val="24"/>
                <w:szCs w:val="24"/>
                <w:lang w:eastAsia="en-IN"/>
              </w:rPr>
              <w:t xml:space="preserve">Educational Qualification </w:t>
            </w:r>
            <w:r w:rsidRPr="00564DD5">
              <w:rPr>
                <w:rFonts w:ascii="Arial" w:eastAsia="Times New Roman" w:hAnsi="Arial" w:cs="Arial"/>
                <w:sz w:val="24"/>
                <w:szCs w:val="24"/>
                <w:lang w:eastAsia="en-IN"/>
              </w:rPr>
              <w:t>(Self attested poof to be submitted along with)</w:t>
            </w:r>
          </w:p>
        </w:tc>
      </w:tr>
      <w:tr w:rsidR="00564DD5" w:rsidRPr="00564DD5" w14:paraId="39FEEFF1" w14:textId="77777777" w:rsidTr="00564DD5">
        <w:tc>
          <w:tcPr>
            <w:tcW w:w="159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87F0305"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Exam Passed</w:t>
            </w:r>
          </w:p>
        </w:tc>
        <w:tc>
          <w:tcPr>
            <w:tcW w:w="2022" w:type="dxa"/>
            <w:tcBorders>
              <w:top w:val="nil"/>
              <w:left w:val="nil"/>
              <w:bottom w:val="single" w:sz="8" w:space="0" w:color="auto"/>
              <w:right w:val="single" w:sz="8" w:space="0" w:color="auto"/>
            </w:tcBorders>
            <w:tcMar>
              <w:top w:w="0" w:type="dxa"/>
              <w:left w:w="15" w:type="dxa"/>
              <w:bottom w:w="0" w:type="dxa"/>
              <w:right w:w="15" w:type="dxa"/>
            </w:tcMar>
            <w:hideMark/>
          </w:tcPr>
          <w:p w14:paraId="5BA3984D"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Board / University</w:t>
            </w:r>
          </w:p>
        </w:tc>
        <w:tc>
          <w:tcPr>
            <w:tcW w:w="1620" w:type="dxa"/>
            <w:tcBorders>
              <w:top w:val="nil"/>
              <w:left w:val="nil"/>
              <w:bottom w:val="single" w:sz="8" w:space="0" w:color="auto"/>
              <w:right w:val="single" w:sz="8" w:space="0" w:color="auto"/>
            </w:tcBorders>
            <w:tcMar>
              <w:top w:w="0" w:type="dxa"/>
              <w:left w:w="15" w:type="dxa"/>
              <w:bottom w:w="0" w:type="dxa"/>
              <w:right w:w="15" w:type="dxa"/>
            </w:tcMar>
            <w:hideMark/>
          </w:tcPr>
          <w:p w14:paraId="2E16B8BC"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Year of Passing</w:t>
            </w:r>
          </w:p>
        </w:tc>
        <w:tc>
          <w:tcPr>
            <w:tcW w:w="920" w:type="dxa"/>
            <w:tcBorders>
              <w:top w:val="nil"/>
              <w:left w:val="nil"/>
              <w:bottom w:val="single" w:sz="8" w:space="0" w:color="auto"/>
              <w:right w:val="single" w:sz="8" w:space="0" w:color="auto"/>
            </w:tcBorders>
            <w:tcMar>
              <w:top w:w="0" w:type="dxa"/>
              <w:left w:w="15" w:type="dxa"/>
              <w:bottom w:w="0" w:type="dxa"/>
              <w:right w:w="15" w:type="dxa"/>
            </w:tcMar>
            <w:hideMark/>
          </w:tcPr>
          <w:p w14:paraId="38B9DA51"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Division</w:t>
            </w:r>
          </w:p>
        </w:tc>
        <w:tc>
          <w:tcPr>
            <w:tcW w:w="1260" w:type="dxa"/>
            <w:tcBorders>
              <w:top w:val="nil"/>
              <w:left w:val="nil"/>
              <w:bottom w:val="single" w:sz="8" w:space="0" w:color="auto"/>
              <w:right w:val="single" w:sz="8" w:space="0" w:color="auto"/>
            </w:tcBorders>
            <w:tcMar>
              <w:top w:w="0" w:type="dxa"/>
              <w:left w:w="15" w:type="dxa"/>
              <w:bottom w:w="0" w:type="dxa"/>
              <w:right w:w="15" w:type="dxa"/>
            </w:tcMar>
            <w:hideMark/>
          </w:tcPr>
          <w:p w14:paraId="4CF91CFB"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Percentage</w:t>
            </w:r>
          </w:p>
        </w:tc>
        <w:tc>
          <w:tcPr>
            <w:tcW w:w="2410" w:type="dxa"/>
            <w:tcBorders>
              <w:top w:val="nil"/>
              <w:left w:val="nil"/>
              <w:bottom w:val="single" w:sz="8" w:space="0" w:color="auto"/>
              <w:right w:val="single" w:sz="8" w:space="0" w:color="auto"/>
            </w:tcBorders>
            <w:tcMar>
              <w:top w:w="0" w:type="dxa"/>
              <w:left w:w="15" w:type="dxa"/>
              <w:bottom w:w="0" w:type="dxa"/>
              <w:right w:w="15" w:type="dxa"/>
            </w:tcMar>
            <w:hideMark/>
          </w:tcPr>
          <w:p w14:paraId="0BD9B4EF"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Subjects</w:t>
            </w:r>
          </w:p>
        </w:tc>
      </w:tr>
      <w:tr w:rsidR="00564DD5" w:rsidRPr="00564DD5" w14:paraId="2B012107" w14:textId="77777777" w:rsidTr="00564DD5">
        <w:tc>
          <w:tcPr>
            <w:tcW w:w="159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447D675"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2022" w:type="dxa"/>
            <w:tcBorders>
              <w:top w:val="nil"/>
              <w:left w:val="nil"/>
              <w:bottom w:val="single" w:sz="8" w:space="0" w:color="auto"/>
              <w:right w:val="single" w:sz="8" w:space="0" w:color="auto"/>
            </w:tcBorders>
            <w:tcMar>
              <w:top w:w="0" w:type="dxa"/>
              <w:left w:w="15" w:type="dxa"/>
              <w:bottom w:w="0" w:type="dxa"/>
              <w:right w:w="15" w:type="dxa"/>
            </w:tcMar>
            <w:hideMark/>
          </w:tcPr>
          <w:p w14:paraId="52FAFB2D"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620" w:type="dxa"/>
            <w:tcBorders>
              <w:top w:val="nil"/>
              <w:left w:val="nil"/>
              <w:bottom w:val="single" w:sz="8" w:space="0" w:color="auto"/>
              <w:right w:val="single" w:sz="8" w:space="0" w:color="auto"/>
            </w:tcBorders>
            <w:tcMar>
              <w:top w:w="0" w:type="dxa"/>
              <w:left w:w="15" w:type="dxa"/>
              <w:bottom w:w="0" w:type="dxa"/>
              <w:right w:w="15" w:type="dxa"/>
            </w:tcMar>
            <w:hideMark/>
          </w:tcPr>
          <w:p w14:paraId="0182E1C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920" w:type="dxa"/>
            <w:tcBorders>
              <w:top w:val="nil"/>
              <w:left w:val="nil"/>
              <w:bottom w:val="single" w:sz="8" w:space="0" w:color="auto"/>
              <w:right w:val="single" w:sz="8" w:space="0" w:color="auto"/>
            </w:tcBorders>
            <w:tcMar>
              <w:top w:w="0" w:type="dxa"/>
              <w:left w:w="15" w:type="dxa"/>
              <w:bottom w:w="0" w:type="dxa"/>
              <w:right w:w="15" w:type="dxa"/>
            </w:tcMar>
            <w:hideMark/>
          </w:tcPr>
          <w:p w14:paraId="151CC034"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260" w:type="dxa"/>
            <w:tcBorders>
              <w:top w:val="nil"/>
              <w:left w:val="nil"/>
              <w:bottom w:val="single" w:sz="8" w:space="0" w:color="auto"/>
              <w:right w:val="single" w:sz="8" w:space="0" w:color="auto"/>
            </w:tcBorders>
            <w:tcMar>
              <w:top w:w="0" w:type="dxa"/>
              <w:left w:w="15" w:type="dxa"/>
              <w:bottom w:w="0" w:type="dxa"/>
              <w:right w:w="15" w:type="dxa"/>
            </w:tcMar>
            <w:hideMark/>
          </w:tcPr>
          <w:p w14:paraId="0B0638C0"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2410" w:type="dxa"/>
            <w:tcBorders>
              <w:top w:val="nil"/>
              <w:left w:val="nil"/>
              <w:bottom w:val="single" w:sz="8" w:space="0" w:color="auto"/>
              <w:right w:val="single" w:sz="8" w:space="0" w:color="auto"/>
            </w:tcBorders>
            <w:tcMar>
              <w:top w:w="0" w:type="dxa"/>
              <w:left w:w="15" w:type="dxa"/>
              <w:bottom w:w="0" w:type="dxa"/>
              <w:right w:w="15" w:type="dxa"/>
            </w:tcMar>
            <w:hideMark/>
          </w:tcPr>
          <w:p w14:paraId="08BBE306"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r>
      <w:tr w:rsidR="00564DD5" w:rsidRPr="00564DD5" w14:paraId="3EC0CEF1" w14:textId="77777777" w:rsidTr="00564DD5">
        <w:tc>
          <w:tcPr>
            <w:tcW w:w="159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55CE272"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2022" w:type="dxa"/>
            <w:tcBorders>
              <w:top w:val="nil"/>
              <w:left w:val="nil"/>
              <w:bottom w:val="single" w:sz="8" w:space="0" w:color="auto"/>
              <w:right w:val="single" w:sz="8" w:space="0" w:color="auto"/>
            </w:tcBorders>
            <w:tcMar>
              <w:top w:w="0" w:type="dxa"/>
              <w:left w:w="15" w:type="dxa"/>
              <w:bottom w:w="0" w:type="dxa"/>
              <w:right w:w="15" w:type="dxa"/>
            </w:tcMar>
            <w:hideMark/>
          </w:tcPr>
          <w:p w14:paraId="376809E4"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620" w:type="dxa"/>
            <w:tcBorders>
              <w:top w:val="nil"/>
              <w:left w:val="nil"/>
              <w:bottom w:val="single" w:sz="8" w:space="0" w:color="auto"/>
              <w:right w:val="single" w:sz="8" w:space="0" w:color="auto"/>
            </w:tcBorders>
            <w:tcMar>
              <w:top w:w="0" w:type="dxa"/>
              <w:left w:w="15" w:type="dxa"/>
              <w:bottom w:w="0" w:type="dxa"/>
              <w:right w:w="15" w:type="dxa"/>
            </w:tcMar>
            <w:hideMark/>
          </w:tcPr>
          <w:p w14:paraId="2D504326"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920" w:type="dxa"/>
            <w:tcBorders>
              <w:top w:val="nil"/>
              <w:left w:val="nil"/>
              <w:bottom w:val="single" w:sz="8" w:space="0" w:color="auto"/>
              <w:right w:val="single" w:sz="8" w:space="0" w:color="auto"/>
            </w:tcBorders>
            <w:tcMar>
              <w:top w:w="0" w:type="dxa"/>
              <w:left w:w="15" w:type="dxa"/>
              <w:bottom w:w="0" w:type="dxa"/>
              <w:right w:w="15" w:type="dxa"/>
            </w:tcMar>
            <w:hideMark/>
          </w:tcPr>
          <w:p w14:paraId="7B2CE20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260" w:type="dxa"/>
            <w:tcBorders>
              <w:top w:val="nil"/>
              <w:left w:val="nil"/>
              <w:bottom w:val="single" w:sz="8" w:space="0" w:color="auto"/>
              <w:right w:val="single" w:sz="8" w:space="0" w:color="auto"/>
            </w:tcBorders>
            <w:tcMar>
              <w:top w:w="0" w:type="dxa"/>
              <w:left w:w="15" w:type="dxa"/>
              <w:bottom w:w="0" w:type="dxa"/>
              <w:right w:w="15" w:type="dxa"/>
            </w:tcMar>
            <w:hideMark/>
          </w:tcPr>
          <w:p w14:paraId="03E8A6A7"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2410" w:type="dxa"/>
            <w:tcBorders>
              <w:top w:val="nil"/>
              <w:left w:val="nil"/>
              <w:bottom w:val="single" w:sz="8" w:space="0" w:color="auto"/>
              <w:right w:val="single" w:sz="8" w:space="0" w:color="auto"/>
            </w:tcBorders>
            <w:tcMar>
              <w:top w:w="0" w:type="dxa"/>
              <w:left w:w="15" w:type="dxa"/>
              <w:bottom w:w="0" w:type="dxa"/>
              <w:right w:w="15" w:type="dxa"/>
            </w:tcMar>
            <w:hideMark/>
          </w:tcPr>
          <w:p w14:paraId="0F4E0274"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r>
    </w:tbl>
    <w:p w14:paraId="05CFD33D" w14:textId="77777777" w:rsidR="00564DD5" w:rsidRPr="00564DD5" w:rsidRDefault="00564DD5" w:rsidP="00564DD5">
      <w:pPr>
        <w:spacing w:after="160" w:line="256" w:lineRule="auto"/>
        <w:ind w:firstLine="720"/>
        <w:rPr>
          <w:rFonts w:ascii="Arial" w:eastAsia="Times New Roman" w:hAnsi="Arial" w:cs="Arial"/>
          <w:lang w:eastAsia="en-IN"/>
        </w:rPr>
      </w:pPr>
      <w:r w:rsidRPr="00564DD5">
        <w:rPr>
          <w:rFonts w:ascii="Arial" w:eastAsia="Times New Roman" w:hAnsi="Arial" w:cs="Arial"/>
          <w:lang w:eastAsia="en-IN"/>
        </w:rPr>
        <w:t> </w:t>
      </w:r>
    </w:p>
    <w:tbl>
      <w:tblPr>
        <w:tblW w:w="97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2"/>
        <w:gridCol w:w="1444"/>
        <w:gridCol w:w="1460"/>
        <w:gridCol w:w="1655"/>
        <w:gridCol w:w="1962"/>
      </w:tblGrid>
      <w:tr w:rsidR="00564DD5" w:rsidRPr="00564DD5" w14:paraId="1BAFE7DD" w14:textId="77777777" w:rsidTr="00564DD5">
        <w:trPr>
          <w:trHeight w:val="493"/>
        </w:trPr>
        <w:tc>
          <w:tcPr>
            <w:tcW w:w="9753" w:type="dxa"/>
            <w:gridSpan w:val="5"/>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10E77CE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b/>
                <w:bCs/>
                <w:sz w:val="24"/>
                <w:szCs w:val="24"/>
                <w:lang w:eastAsia="en-IN"/>
              </w:rPr>
              <w:t xml:space="preserve">Experience </w:t>
            </w:r>
            <w:r w:rsidRPr="00564DD5">
              <w:rPr>
                <w:rFonts w:ascii="Arial" w:eastAsia="Times New Roman" w:hAnsi="Arial" w:cs="Arial"/>
                <w:sz w:val="24"/>
                <w:szCs w:val="24"/>
                <w:lang w:eastAsia="en-IN"/>
              </w:rPr>
              <w:t>(Self attested poof to be submitted alongwith)</w:t>
            </w:r>
          </w:p>
        </w:tc>
      </w:tr>
      <w:tr w:rsidR="00564DD5" w:rsidRPr="00564DD5" w14:paraId="5B1954B2" w14:textId="77777777" w:rsidTr="00564DD5">
        <w:trPr>
          <w:trHeight w:val="801"/>
        </w:trPr>
        <w:tc>
          <w:tcPr>
            <w:tcW w:w="3232"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65ECE5E"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Institute / Office</w:t>
            </w:r>
          </w:p>
        </w:tc>
        <w:tc>
          <w:tcPr>
            <w:tcW w:w="1444" w:type="dxa"/>
            <w:tcBorders>
              <w:top w:val="nil"/>
              <w:left w:val="nil"/>
              <w:bottom w:val="single" w:sz="8" w:space="0" w:color="auto"/>
              <w:right w:val="single" w:sz="8" w:space="0" w:color="auto"/>
            </w:tcBorders>
            <w:tcMar>
              <w:top w:w="0" w:type="dxa"/>
              <w:left w:w="15" w:type="dxa"/>
              <w:bottom w:w="0" w:type="dxa"/>
              <w:right w:w="15" w:type="dxa"/>
            </w:tcMar>
            <w:hideMark/>
          </w:tcPr>
          <w:p w14:paraId="3E1FD81F"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Period From</w:t>
            </w:r>
          </w:p>
        </w:tc>
        <w:tc>
          <w:tcPr>
            <w:tcW w:w="1460" w:type="dxa"/>
            <w:tcBorders>
              <w:top w:val="nil"/>
              <w:left w:val="nil"/>
              <w:bottom w:val="single" w:sz="8" w:space="0" w:color="auto"/>
              <w:right w:val="single" w:sz="8" w:space="0" w:color="auto"/>
            </w:tcBorders>
            <w:tcMar>
              <w:top w:w="0" w:type="dxa"/>
              <w:left w:w="15" w:type="dxa"/>
              <w:bottom w:w="0" w:type="dxa"/>
              <w:right w:w="15" w:type="dxa"/>
            </w:tcMar>
            <w:hideMark/>
          </w:tcPr>
          <w:p w14:paraId="66B2ED48"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Period to</w:t>
            </w:r>
          </w:p>
        </w:tc>
        <w:tc>
          <w:tcPr>
            <w:tcW w:w="1655" w:type="dxa"/>
            <w:tcBorders>
              <w:top w:val="nil"/>
              <w:left w:val="nil"/>
              <w:bottom w:val="single" w:sz="8" w:space="0" w:color="auto"/>
              <w:right w:val="single" w:sz="8" w:space="0" w:color="auto"/>
            </w:tcBorders>
            <w:tcMar>
              <w:top w:w="0" w:type="dxa"/>
              <w:left w:w="15" w:type="dxa"/>
              <w:bottom w:w="0" w:type="dxa"/>
              <w:right w:w="15" w:type="dxa"/>
            </w:tcMar>
            <w:hideMark/>
          </w:tcPr>
          <w:p w14:paraId="7945E30E"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No. of Years</w:t>
            </w:r>
          </w:p>
        </w:tc>
        <w:tc>
          <w:tcPr>
            <w:tcW w:w="1962" w:type="dxa"/>
            <w:tcBorders>
              <w:top w:val="nil"/>
              <w:left w:val="nil"/>
              <w:bottom w:val="single" w:sz="8" w:space="0" w:color="auto"/>
              <w:right w:val="single" w:sz="8" w:space="0" w:color="auto"/>
            </w:tcBorders>
            <w:tcMar>
              <w:top w:w="0" w:type="dxa"/>
              <w:left w:w="15" w:type="dxa"/>
              <w:bottom w:w="0" w:type="dxa"/>
              <w:right w:w="15" w:type="dxa"/>
            </w:tcMar>
            <w:hideMark/>
          </w:tcPr>
          <w:p w14:paraId="0924929D"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Pay / Allowance</w:t>
            </w:r>
          </w:p>
        </w:tc>
      </w:tr>
      <w:tr w:rsidR="00564DD5" w:rsidRPr="00564DD5" w14:paraId="71D29A9A" w14:textId="77777777" w:rsidTr="00564DD5">
        <w:trPr>
          <w:trHeight w:val="477"/>
        </w:trPr>
        <w:tc>
          <w:tcPr>
            <w:tcW w:w="3232"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5D30B53"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444" w:type="dxa"/>
            <w:tcBorders>
              <w:top w:val="nil"/>
              <w:left w:val="nil"/>
              <w:bottom w:val="single" w:sz="8" w:space="0" w:color="auto"/>
              <w:right w:val="single" w:sz="8" w:space="0" w:color="auto"/>
            </w:tcBorders>
            <w:tcMar>
              <w:top w:w="0" w:type="dxa"/>
              <w:left w:w="15" w:type="dxa"/>
              <w:bottom w:w="0" w:type="dxa"/>
              <w:right w:w="15" w:type="dxa"/>
            </w:tcMar>
            <w:hideMark/>
          </w:tcPr>
          <w:p w14:paraId="3C66671D"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460" w:type="dxa"/>
            <w:tcBorders>
              <w:top w:val="nil"/>
              <w:left w:val="nil"/>
              <w:bottom w:val="single" w:sz="8" w:space="0" w:color="auto"/>
              <w:right w:val="single" w:sz="8" w:space="0" w:color="auto"/>
            </w:tcBorders>
            <w:tcMar>
              <w:top w:w="0" w:type="dxa"/>
              <w:left w:w="15" w:type="dxa"/>
              <w:bottom w:w="0" w:type="dxa"/>
              <w:right w:w="15" w:type="dxa"/>
            </w:tcMar>
            <w:hideMark/>
          </w:tcPr>
          <w:p w14:paraId="3F8E9608"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655" w:type="dxa"/>
            <w:tcBorders>
              <w:top w:val="nil"/>
              <w:left w:val="nil"/>
              <w:bottom w:val="single" w:sz="8" w:space="0" w:color="auto"/>
              <w:right w:val="single" w:sz="8" w:space="0" w:color="auto"/>
            </w:tcBorders>
            <w:tcMar>
              <w:top w:w="0" w:type="dxa"/>
              <w:left w:w="15" w:type="dxa"/>
              <w:bottom w:w="0" w:type="dxa"/>
              <w:right w:w="15" w:type="dxa"/>
            </w:tcMar>
            <w:hideMark/>
          </w:tcPr>
          <w:p w14:paraId="5C1E8A38"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962" w:type="dxa"/>
            <w:tcBorders>
              <w:top w:val="nil"/>
              <w:left w:val="nil"/>
              <w:bottom w:val="single" w:sz="8" w:space="0" w:color="auto"/>
              <w:right w:val="single" w:sz="8" w:space="0" w:color="auto"/>
            </w:tcBorders>
            <w:tcMar>
              <w:top w:w="0" w:type="dxa"/>
              <w:left w:w="15" w:type="dxa"/>
              <w:bottom w:w="0" w:type="dxa"/>
              <w:right w:w="15" w:type="dxa"/>
            </w:tcMar>
            <w:hideMark/>
          </w:tcPr>
          <w:p w14:paraId="1AA973F7"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r>
      <w:tr w:rsidR="00564DD5" w:rsidRPr="00564DD5" w14:paraId="5BCEBD54" w14:textId="77777777" w:rsidTr="00564DD5">
        <w:trPr>
          <w:trHeight w:val="493"/>
        </w:trPr>
        <w:tc>
          <w:tcPr>
            <w:tcW w:w="3232"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781F7E9"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444" w:type="dxa"/>
            <w:tcBorders>
              <w:top w:val="nil"/>
              <w:left w:val="nil"/>
              <w:bottom w:val="single" w:sz="8" w:space="0" w:color="auto"/>
              <w:right w:val="single" w:sz="8" w:space="0" w:color="auto"/>
            </w:tcBorders>
            <w:tcMar>
              <w:top w:w="0" w:type="dxa"/>
              <w:left w:w="15" w:type="dxa"/>
              <w:bottom w:w="0" w:type="dxa"/>
              <w:right w:w="15" w:type="dxa"/>
            </w:tcMar>
            <w:hideMark/>
          </w:tcPr>
          <w:p w14:paraId="10108A20"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460" w:type="dxa"/>
            <w:tcBorders>
              <w:top w:val="nil"/>
              <w:left w:val="nil"/>
              <w:bottom w:val="single" w:sz="8" w:space="0" w:color="auto"/>
              <w:right w:val="single" w:sz="8" w:space="0" w:color="auto"/>
            </w:tcBorders>
            <w:tcMar>
              <w:top w:w="0" w:type="dxa"/>
              <w:left w:w="15" w:type="dxa"/>
              <w:bottom w:w="0" w:type="dxa"/>
              <w:right w:w="15" w:type="dxa"/>
            </w:tcMar>
            <w:hideMark/>
          </w:tcPr>
          <w:p w14:paraId="658FB75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655" w:type="dxa"/>
            <w:tcBorders>
              <w:top w:val="nil"/>
              <w:left w:val="nil"/>
              <w:bottom w:val="single" w:sz="8" w:space="0" w:color="auto"/>
              <w:right w:val="single" w:sz="8" w:space="0" w:color="auto"/>
            </w:tcBorders>
            <w:tcMar>
              <w:top w:w="0" w:type="dxa"/>
              <w:left w:w="15" w:type="dxa"/>
              <w:bottom w:w="0" w:type="dxa"/>
              <w:right w:w="15" w:type="dxa"/>
            </w:tcMar>
            <w:hideMark/>
          </w:tcPr>
          <w:p w14:paraId="5579EDB5"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c>
          <w:tcPr>
            <w:tcW w:w="1962" w:type="dxa"/>
            <w:tcBorders>
              <w:top w:val="nil"/>
              <w:left w:val="nil"/>
              <w:bottom w:val="single" w:sz="8" w:space="0" w:color="auto"/>
              <w:right w:val="single" w:sz="8" w:space="0" w:color="auto"/>
            </w:tcBorders>
            <w:tcMar>
              <w:top w:w="0" w:type="dxa"/>
              <w:left w:w="15" w:type="dxa"/>
              <w:bottom w:w="0" w:type="dxa"/>
              <w:right w:w="15" w:type="dxa"/>
            </w:tcMar>
            <w:hideMark/>
          </w:tcPr>
          <w:p w14:paraId="41A115D1"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tc>
      </w:tr>
    </w:tbl>
    <w:p w14:paraId="25422785"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75F2D149"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Present Address</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7F53D1A8"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4D9F08D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Permanent Address</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69235F8C"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0D155B39"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Email ID</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075959A0"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lang w:eastAsia="en-IN"/>
        </w:rPr>
        <w:t> </w:t>
      </w:r>
    </w:p>
    <w:p w14:paraId="09D00048"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Phone Number</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0BA783A1"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lang w:eastAsia="en-IN"/>
        </w:rPr>
        <w:t> </w:t>
      </w:r>
    </w:p>
    <w:p w14:paraId="3471772E"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Nationality</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 xml:space="preserve">:                       </w:t>
      </w:r>
    </w:p>
    <w:p w14:paraId="7FF5E252"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Caste / Religion / Category</w:t>
      </w:r>
      <w:r w:rsidR="00E63C72">
        <w:rPr>
          <w:rFonts w:ascii="Arial" w:eastAsia="Times New Roman" w:hAnsi="Arial" w:cs="Arial"/>
          <w:sz w:val="24"/>
          <w:szCs w:val="24"/>
          <w:lang w:eastAsia="en-IN"/>
        </w:rPr>
        <w:tab/>
      </w:r>
      <w:r w:rsidR="00E63C72">
        <w:rPr>
          <w:rFonts w:ascii="Arial" w:eastAsia="Times New Roman" w:hAnsi="Arial" w:cs="Arial"/>
          <w:sz w:val="24"/>
          <w:szCs w:val="24"/>
          <w:lang w:eastAsia="en-IN"/>
        </w:rPr>
        <w:tab/>
      </w:r>
      <w:r w:rsidRPr="00564DD5">
        <w:rPr>
          <w:rFonts w:ascii="Arial" w:eastAsia="Times New Roman" w:hAnsi="Arial" w:cs="Arial"/>
          <w:sz w:val="24"/>
          <w:szCs w:val="24"/>
          <w:lang w:eastAsia="en-IN"/>
        </w:rPr>
        <w:t>:</w:t>
      </w:r>
    </w:p>
    <w:p w14:paraId="16F84FFD"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4F215B7A"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I hereby declare that the information provided here is true to the best of my knowledge.</w:t>
      </w:r>
    </w:p>
    <w:p w14:paraId="4DBF247F"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lang w:eastAsia="en-IN"/>
        </w:rPr>
        <w:t> </w:t>
      </w:r>
    </w:p>
    <w:p w14:paraId="38E7F96C"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3658838B" w14:textId="77777777" w:rsidR="00564DD5" w:rsidRPr="00564DD5" w:rsidRDefault="00564DD5" w:rsidP="00E63C72">
      <w:pPr>
        <w:spacing w:after="160" w:line="256" w:lineRule="auto"/>
        <w:ind w:left="4320" w:firstLine="720"/>
        <w:jc w:val="center"/>
        <w:rPr>
          <w:rFonts w:ascii="Arial" w:eastAsia="Times New Roman" w:hAnsi="Arial" w:cs="Arial"/>
          <w:lang w:eastAsia="en-IN"/>
        </w:rPr>
      </w:pPr>
      <w:r w:rsidRPr="00564DD5">
        <w:rPr>
          <w:rFonts w:ascii="Arial" w:eastAsia="Times New Roman" w:hAnsi="Arial" w:cs="Arial"/>
          <w:sz w:val="24"/>
          <w:szCs w:val="24"/>
          <w:lang w:eastAsia="en-IN"/>
        </w:rPr>
        <w:t> Signature</w:t>
      </w:r>
    </w:p>
    <w:p w14:paraId="7CBB4721"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37A4C2D0"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Place:</w:t>
      </w:r>
    </w:p>
    <w:p w14:paraId="46D268EC"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Date:</w:t>
      </w:r>
    </w:p>
    <w:p w14:paraId="11100AE4" w14:textId="77777777" w:rsidR="00564DD5" w:rsidRPr="00564DD5" w:rsidRDefault="00564DD5" w:rsidP="00564DD5">
      <w:pPr>
        <w:spacing w:after="160" w:line="256" w:lineRule="auto"/>
        <w:rPr>
          <w:rFonts w:ascii="Arial" w:eastAsia="Times New Roman" w:hAnsi="Arial" w:cs="Arial"/>
          <w:lang w:eastAsia="en-IN"/>
        </w:rPr>
      </w:pPr>
      <w:r w:rsidRPr="00564DD5">
        <w:rPr>
          <w:rFonts w:ascii="Arial" w:eastAsia="Times New Roman" w:hAnsi="Arial" w:cs="Arial"/>
          <w:sz w:val="24"/>
          <w:szCs w:val="24"/>
          <w:lang w:eastAsia="en-IN"/>
        </w:rPr>
        <w:t> </w:t>
      </w:r>
    </w:p>
    <w:p w14:paraId="2F7E888C" w14:textId="77777777" w:rsidR="00564DD5" w:rsidRPr="00564DD5" w:rsidRDefault="00564DD5" w:rsidP="00564DD5">
      <w:pPr>
        <w:spacing w:before="15" w:after="15" w:line="240" w:lineRule="auto"/>
        <w:ind w:left="15" w:right="15"/>
        <w:rPr>
          <w:rFonts w:ascii="Arial" w:eastAsia="Times New Roman" w:hAnsi="Arial" w:cs="Arial"/>
          <w:sz w:val="24"/>
          <w:szCs w:val="24"/>
          <w:lang w:eastAsia="en-IN"/>
        </w:rPr>
      </w:pPr>
      <w:r w:rsidRPr="00564DD5">
        <w:rPr>
          <w:rFonts w:ascii="Arial" w:eastAsia="Times New Roman" w:hAnsi="Arial" w:cs="Arial"/>
          <w:sz w:val="24"/>
          <w:szCs w:val="24"/>
          <w:lang w:eastAsia="en-IN"/>
        </w:rPr>
        <w:t> </w:t>
      </w:r>
    </w:p>
    <w:p w14:paraId="244933C9" w14:textId="77777777" w:rsidR="00322361" w:rsidRPr="00564DD5" w:rsidRDefault="00322361">
      <w:pPr>
        <w:rPr>
          <w:rFonts w:ascii="Arial" w:hAnsi="Arial" w:cs="Arial"/>
        </w:rPr>
      </w:pPr>
    </w:p>
    <w:sectPr w:rsidR="00322361" w:rsidRPr="00564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75F"/>
    <w:multiLevelType w:val="multilevel"/>
    <w:tmpl w:val="B3D4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BE"/>
    <w:rsid w:val="00136865"/>
    <w:rsid w:val="00322361"/>
    <w:rsid w:val="00511CBE"/>
    <w:rsid w:val="00564DD5"/>
    <w:rsid w:val="00B26E34"/>
    <w:rsid w:val="00BA5D77"/>
    <w:rsid w:val="00E63C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36D"/>
  <w15:docId w15:val="{93B1B36A-B344-42BC-A684-94987957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D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6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ThisPC</dc:creator>
  <cp:keywords/>
  <dc:description/>
  <cp:lastModifiedBy>harsha harish</cp:lastModifiedBy>
  <cp:revision>2</cp:revision>
  <dcterms:created xsi:type="dcterms:W3CDTF">2021-05-17T12:20:00Z</dcterms:created>
  <dcterms:modified xsi:type="dcterms:W3CDTF">2021-05-17T12:20:00Z</dcterms:modified>
</cp:coreProperties>
</file>